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D9" w:rsidRPr="00E57AA3" w:rsidRDefault="00960F7C" w:rsidP="00E57AA3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  <w:r w:rsidR="00802240">
        <w:rPr>
          <w:rFonts w:asciiTheme="majorHAnsi" w:hAnsiTheme="majorHAnsi"/>
          <w:sz w:val="22"/>
          <w:szCs w:val="22"/>
        </w:rPr>
        <w:t xml:space="preserve"> 308-5</w:t>
      </w:r>
      <w:bookmarkStart w:id="0" w:name="_GoBack"/>
      <w:bookmarkEnd w:id="0"/>
      <w:r w:rsidR="00A21D17">
        <w:rPr>
          <w:rFonts w:asciiTheme="majorHAnsi" w:hAnsiTheme="majorHAnsi"/>
          <w:sz w:val="22"/>
          <w:szCs w:val="22"/>
        </w:rPr>
        <w:t>/2018.</w:t>
      </w:r>
    </w:p>
    <w:p w:rsidR="00E57AA3" w:rsidRPr="00E57AA3" w:rsidRDefault="00861402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  <w:r w:rsidR="00DD3B99" w:rsidRPr="00E57AA3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E57AA3">
        <w:rPr>
          <w:rFonts w:asciiTheme="majorHAnsi" w:hAnsiTheme="majorHAnsi"/>
          <w:sz w:val="28"/>
          <w:szCs w:val="28"/>
        </w:rPr>
        <w:t>va</w:t>
      </w:r>
    </w:p>
    <w:p w:rsidR="00615800" w:rsidRPr="00E57AA3" w:rsidRDefault="00615800" w:rsidP="00615800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color w:val="4F81BD" w:themeColor="accent1"/>
          <w:sz w:val="22"/>
          <w:szCs w:val="24"/>
        </w:rPr>
      </w:pPr>
    </w:p>
    <w:p w:rsidR="00E57AA3" w:rsidRDefault="00E57AA3" w:rsidP="00615800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4"/>
        </w:rPr>
      </w:pPr>
      <w:r w:rsidRPr="00E57AA3">
        <w:rPr>
          <w:rFonts w:asciiTheme="majorHAnsi" w:hAnsiTheme="majorHAnsi"/>
          <w:b/>
          <w:sz w:val="22"/>
          <w:szCs w:val="24"/>
        </w:rPr>
        <w:t>Az államháztartásról szóló 2011. évi CXCV. törvény 8/A. §</w:t>
      </w:r>
      <w:proofErr w:type="spellStart"/>
      <w:r w:rsidRPr="00E57AA3">
        <w:rPr>
          <w:rFonts w:asciiTheme="majorHAnsi" w:hAnsiTheme="majorHAnsi"/>
          <w:b/>
          <w:sz w:val="22"/>
          <w:szCs w:val="24"/>
        </w:rPr>
        <w:t>-</w:t>
      </w:r>
      <w:proofErr w:type="gramStart"/>
      <w:r w:rsidRPr="00E57AA3">
        <w:rPr>
          <w:rFonts w:asciiTheme="majorHAnsi" w:hAnsiTheme="majorHAnsi"/>
          <w:b/>
          <w:sz w:val="22"/>
          <w:szCs w:val="24"/>
        </w:rPr>
        <w:t>a</w:t>
      </w:r>
      <w:proofErr w:type="spellEnd"/>
      <w:proofErr w:type="gramEnd"/>
      <w:r w:rsidRPr="00E57AA3">
        <w:rPr>
          <w:rFonts w:asciiTheme="majorHAnsi" w:hAnsiTheme="majorHAnsi"/>
          <w:b/>
          <w:sz w:val="22"/>
          <w:szCs w:val="24"/>
        </w:rPr>
        <w:t xml:space="preserve"> alapján a</w:t>
      </w:r>
      <w:r w:rsidR="00A21D17">
        <w:rPr>
          <w:rFonts w:asciiTheme="majorHAnsi" w:hAnsiTheme="majorHAnsi"/>
          <w:b/>
          <w:sz w:val="22"/>
          <w:szCs w:val="24"/>
        </w:rPr>
        <w:t xml:space="preserve"> Gádoros Nagyközség Önkormányzata Képviselő-testületének Justh Zsigmond Művelődési Háza és Könyvtára </w:t>
      </w:r>
      <w:r w:rsidRPr="00E57AA3">
        <w:rPr>
          <w:rFonts w:asciiTheme="majorHAnsi" w:hAnsiTheme="majorHAnsi"/>
          <w:b/>
          <w:sz w:val="22"/>
          <w:szCs w:val="24"/>
        </w:rPr>
        <w:t>alapító okirat</w:t>
      </w:r>
      <w:r w:rsidR="00195AD9">
        <w:rPr>
          <w:rFonts w:asciiTheme="majorHAnsi" w:hAnsiTheme="majorHAnsi"/>
          <w:b/>
          <w:sz w:val="22"/>
          <w:szCs w:val="24"/>
        </w:rPr>
        <w:t>át</w:t>
      </w:r>
      <w:r w:rsidRPr="00E57AA3">
        <w:rPr>
          <w:rFonts w:asciiTheme="majorHAnsi" w:hAnsiTheme="majorHAnsi"/>
          <w:b/>
          <w:sz w:val="22"/>
          <w:szCs w:val="24"/>
        </w:rPr>
        <w:t xml:space="preserve"> a következők szerint </w:t>
      </w:r>
      <w:r w:rsidR="0011565C">
        <w:rPr>
          <w:rFonts w:asciiTheme="majorHAnsi" w:hAnsiTheme="majorHAnsi"/>
          <w:b/>
          <w:sz w:val="22"/>
          <w:szCs w:val="24"/>
        </w:rPr>
        <w:t>adom ki</w:t>
      </w:r>
      <w:r w:rsidRPr="00E57AA3">
        <w:rPr>
          <w:rFonts w:asciiTheme="majorHAnsi" w:hAnsiTheme="majorHAnsi"/>
          <w:b/>
          <w:sz w:val="22"/>
          <w:szCs w:val="24"/>
        </w:rPr>
        <w:t>:</w:t>
      </w:r>
    </w:p>
    <w:p w:rsidR="00E57AA3" w:rsidRPr="00E57AA3" w:rsidRDefault="00E57AA3" w:rsidP="00E57AA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A21D17">
        <w:rPr>
          <w:rFonts w:asciiTheme="majorHAnsi" w:hAnsiTheme="majorHAnsi"/>
          <w:sz w:val="22"/>
          <w:szCs w:val="22"/>
        </w:rPr>
        <w:t xml:space="preserve"> Gádoros Nagyközség Önkormányzata Képviselő-testületének Justh Zsigmond Művelődési Háza és Könyvtára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röv</w:t>
      </w:r>
      <w:r w:rsidRPr="00E57AA3">
        <w:rPr>
          <w:rFonts w:asciiTheme="majorHAnsi" w:hAnsiTheme="majorHAnsi"/>
          <w:sz w:val="22"/>
          <w:szCs w:val="22"/>
          <w:lang w:eastAsia="en-US"/>
        </w:rPr>
        <w:t>idített neve:</w:t>
      </w:r>
      <w:r w:rsidR="00A21D17">
        <w:rPr>
          <w:rFonts w:asciiTheme="majorHAnsi" w:hAnsiTheme="majorHAnsi"/>
          <w:sz w:val="22"/>
          <w:szCs w:val="22"/>
          <w:lang w:eastAsia="en-US"/>
        </w:rPr>
        <w:t xml:space="preserve"> Justh Zsigmond Művelődési Ház és Könyvtár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A21D17">
        <w:rPr>
          <w:rFonts w:asciiTheme="majorHAnsi" w:hAnsiTheme="majorHAnsi"/>
          <w:sz w:val="22"/>
          <w:szCs w:val="22"/>
        </w:rPr>
        <w:t xml:space="preserve"> 5932 Gádoros, Kossuth u. 18.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proofErr w:type="gramStart"/>
      <w:r w:rsidRPr="00E57AA3">
        <w:rPr>
          <w:rFonts w:asciiTheme="majorHAnsi" w:hAnsiTheme="majorHAnsi"/>
          <w:sz w:val="22"/>
          <w:szCs w:val="22"/>
        </w:rPr>
        <w:t>telep</w:t>
      </w:r>
      <w:r w:rsidRPr="00E57AA3">
        <w:rPr>
          <w:rFonts w:asciiTheme="majorHAnsi" w:hAnsiTheme="majorHAnsi"/>
          <w:sz w:val="22"/>
          <w:szCs w:val="24"/>
          <w:lang w:eastAsia="en-US"/>
        </w:rPr>
        <w:t>helye</w:t>
      </w:r>
      <w:r w:rsidRPr="00E57AA3">
        <w:rPr>
          <w:rFonts w:asciiTheme="majorHAnsi" w:hAnsiTheme="majorHAnsi"/>
          <w:sz w:val="22"/>
          <w:szCs w:val="24"/>
        </w:rPr>
        <w:t>(</w:t>
      </w:r>
      <w:proofErr w:type="gramEnd"/>
      <w:r w:rsidRPr="00E57AA3">
        <w:rPr>
          <w:rFonts w:asciiTheme="majorHAnsi" w:hAnsiTheme="majorHAnsi"/>
          <w:sz w:val="22"/>
          <w:szCs w:val="24"/>
        </w:rPr>
        <w:t>i):</w:t>
      </w:r>
      <w:r w:rsidR="00A21D17">
        <w:rPr>
          <w:rFonts w:asciiTheme="majorHAnsi" w:hAnsiTheme="majorHAnsi"/>
          <w:sz w:val="22"/>
          <w:szCs w:val="24"/>
        </w:rPr>
        <w:t xml:space="preserve"> 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4131"/>
        <w:gridCol w:w="4407"/>
      </w:tblGrid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0" w:type="pct"/>
          </w:tcPr>
          <w:p w:rsidR="00420503" w:rsidRPr="00A170A5" w:rsidRDefault="00420503" w:rsidP="00EE0481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432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280" w:type="pct"/>
          </w:tcPr>
          <w:p w:rsidR="00420503" w:rsidRPr="00A170A5" w:rsidRDefault="00A21D17" w:rsidP="00A21D1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Nagyközségi Könyvtár</w:t>
            </w:r>
          </w:p>
        </w:tc>
        <w:tc>
          <w:tcPr>
            <w:tcW w:w="2432" w:type="pct"/>
          </w:tcPr>
          <w:p w:rsidR="00420503" w:rsidRPr="00A170A5" w:rsidRDefault="003D2FE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5932 Gádoros, Iskola u. 19</w:t>
            </w:r>
            <w:r w:rsidR="00A21D17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2280" w:type="pct"/>
          </w:tcPr>
          <w:p w:rsidR="00420503" w:rsidRPr="00A170A5" w:rsidRDefault="00A21D17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Közösségi Ház</w:t>
            </w:r>
          </w:p>
        </w:tc>
        <w:tc>
          <w:tcPr>
            <w:tcW w:w="2432" w:type="pct"/>
          </w:tcPr>
          <w:p w:rsidR="00420503" w:rsidRPr="00A170A5" w:rsidRDefault="00A21D17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5932 Gádoros, Kossuth u. 42.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2280" w:type="pct"/>
          </w:tcPr>
          <w:p w:rsidR="00420503" w:rsidRPr="00A170A5" w:rsidRDefault="00A21D17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Tájház</w:t>
            </w:r>
          </w:p>
        </w:tc>
        <w:tc>
          <w:tcPr>
            <w:tcW w:w="2432" w:type="pct"/>
          </w:tcPr>
          <w:p w:rsidR="00420503" w:rsidRPr="00A170A5" w:rsidRDefault="00A21D17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5932 Gádoros, Kossuth u. 15.</w:t>
            </w:r>
          </w:p>
        </w:tc>
      </w:tr>
    </w:tbl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alapításának dátuma:</w:t>
      </w:r>
      <w:r w:rsidR="00A21D17">
        <w:rPr>
          <w:rFonts w:asciiTheme="majorHAnsi" w:hAnsiTheme="majorHAnsi"/>
          <w:sz w:val="22"/>
          <w:szCs w:val="22"/>
        </w:rPr>
        <w:t xml:space="preserve"> 2002. január 1.</w:t>
      </w:r>
    </w:p>
    <w:p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A21D17">
        <w:rPr>
          <w:rFonts w:asciiTheme="majorHAnsi" w:hAnsiTheme="majorHAnsi"/>
          <w:sz w:val="22"/>
          <w:szCs w:val="22"/>
        </w:rPr>
        <w:t xml:space="preserve"> Gádoros Nagyközség Önkormányzatának Képviselő-testülete</w:t>
      </w:r>
    </w:p>
    <w:p w:rsid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A21D17">
        <w:rPr>
          <w:rFonts w:asciiTheme="majorHAnsi" w:hAnsiTheme="majorHAnsi"/>
          <w:sz w:val="22"/>
          <w:szCs w:val="22"/>
        </w:rPr>
        <w:t xml:space="preserve"> 5932 Gádoros, Kossuth u. 16.</w:t>
      </w:r>
    </w:p>
    <w:p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lastRenderedPageBreak/>
        <w:t>A költségvetési szerv tevékenysége</w:t>
      </w:r>
    </w:p>
    <w:p w:rsidR="00A21D17" w:rsidRPr="003341C7" w:rsidRDefault="00E57AA3" w:rsidP="00A21D1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közfeladata:</w:t>
      </w:r>
      <w:r w:rsidR="00A21D17">
        <w:rPr>
          <w:rFonts w:asciiTheme="majorHAnsi" w:hAnsiTheme="majorHAnsi"/>
          <w:sz w:val="22"/>
          <w:szCs w:val="22"/>
        </w:rPr>
        <w:t xml:space="preserve"> Könyvtári, közművelődési és egyéb kulturális tevékenység, rendezvényszervezés, a muzeális intézményekről, a nyilvános könyvtári ellátásról és a közművelődésről szóló 1997. évi CXL. törvény alapján.  A Justh Zsigmond Művelődési Ház és Könyvtár rövid-és hosszabb időtartamú közfoglalkoztatást szervez. </w:t>
      </w:r>
    </w:p>
    <w:p w:rsidR="00E57AA3" w:rsidRPr="003341C7" w:rsidRDefault="00E57AA3" w:rsidP="003341C7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644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420503" w:rsidRPr="00A170A5" w:rsidRDefault="00070132" w:rsidP="00070132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910100</w:t>
            </w:r>
          </w:p>
        </w:tc>
        <w:tc>
          <w:tcPr>
            <w:tcW w:w="3644" w:type="pct"/>
          </w:tcPr>
          <w:p w:rsidR="00420503" w:rsidRPr="00A170A5" w:rsidRDefault="00070132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Könyvtári, levéltári tevékenység</w:t>
            </w:r>
          </w:p>
        </w:tc>
      </w:tr>
    </w:tbl>
    <w:p w:rsidR="00070132" w:rsidRDefault="00E57AA3" w:rsidP="00070132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alaptevékenysége:</w:t>
      </w:r>
      <w:r w:rsidR="00070132">
        <w:rPr>
          <w:rFonts w:asciiTheme="majorHAnsi" w:hAnsiTheme="majorHAnsi"/>
          <w:sz w:val="22"/>
          <w:szCs w:val="22"/>
        </w:rPr>
        <w:t xml:space="preserve"> Könyvtári, közművelődési és egyéb kulturális tevékenység, rendezvényszervezés, a muzeális intézményekről, a nyilvános könyvtári ellátásról és a közművelődésről szóló 1997. évi CXL. törvény alapján.</w:t>
      </w:r>
    </w:p>
    <w:p w:rsidR="00070132" w:rsidRDefault="00070132" w:rsidP="0007013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Könyvtári szolgáltatások, Közművelődés-közösségi és társadalmi részvétel fejlesztése, Közművelődés-hagyományos közösségi kulturális értékek gondozása, Közművelődés-egész életre kiterjedő tanulás, amatőr művészetek, Közművelődés-kulturális alapú gazdaságfejlesztés.</w:t>
      </w:r>
    </w:p>
    <w:p w:rsidR="00070132" w:rsidRPr="003341C7" w:rsidRDefault="00070132" w:rsidP="0007013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Justh Zsigmond Művelődési Ház és Könyvtár rövid-és hosszabb időtartamú közfoglalkoztatást szervez.</w:t>
      </w:r>
    </w:p>
    <w:p w:rsidR="00E57AA3" w:rsidRPr="003341C7" w:rsidRDefault="00E57AA3" w:rsidP="003341C7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420503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041231</w:t>
            </w:r>
          </w:p>
        </w:tc>
        <w:tc>
          <w:tcPr>
            <w:tcW w:w="3644" w:type="pct"/>
          </w:tcPr>
          <w:p w:rsidR="00420503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Rövid időtartamú közfoglalkoztatás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:rsidR="00420503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041233</w:t>
            </w:r>
          </w:p>
        </w:tc>
        <w:tc>
          <w:tcPr>
            <w:tcW w:w="3644" w:type="pct"/>
          </w:tcPr>
          <w:p w:rsidR="00420503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Hosszabb időtartamú közfoglalkoztatás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:rsidR="00420503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082044</w:t>
            </w:r>
          </w:p>
        </w:tc>
        <w:tc>
          <w:tcPr>
            <w:tcW w:w="3644" w:type="pct"/>
          </w:tcPr>
          <w:p w:rsidR="00420503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Könyvtári szolgáltatások</w:t>
            </w:r>
          </w:p>
        </w:tc>
      </w:tr>
      <w:tr w:rsidR="00070132" w:rsidRPr="00A170A5" w:rsidTr="001D12FA">
        <w:tc>
          <w:tcPr>
            <w:tcW w:w="288" w:type="pct"/>
            <w:vAlign w:val="center"/>
          </w:tcPr>
          <w:p w:rsidR="00070132" w:rsidRPr="00A170A5" w:rsidRDefault="0007013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:rsidR="00070132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082091</w:t>
            </w:r>
          </w:p>
        </w:tc>
        <w:tc>
          <w:tcPr>
            <w:tcW w:w="3644" w:type="pct"/>
          </w:tcPr>
          <w:p w:rsidR="00070132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Közművelődés-közösségi és társadalmi részvétel fejlesztése </w:t>
            </w:r>
          </w:p>
        </w:tc>
      </w:tr>
      <w:tr w:rsidR="00070132" w:rsidRPr="00A170A5" w:rsidTr="001D12FA">
        <w:tc>
          <w:tcPr>
            <w:tcW w:w="288" w:type="pct"/>
            <w:vAlign w:val="center"/>
          </w:tcPr>
          <w:p w:rsidR="00070132" w:rsidRPr="00A170A5" w:rsidRDefault="0007013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:rsidR="00070132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082092</w:t>
            </w:r>
          </w:p>
        </w:tc>
        <w:tc>
          <w:tcPr>
            <w:tcW w:w="3644" w:type="pct"/>
          </w:tcPr>
          <w:p w:rsidR="00070132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Közművelődés-hagyományos közösségi, kulturális értékek gondozása</w:t>
            </w:r>
          </w:p>
        </w:tc>
      </w:tr>
      <w:tr w:rsidR="00070132" w:rsidRPr="00A170A5" w:rsidTr="001D12FA">
        <w:tc>
          <w:tcPr>
            <w:tcW w:w="288" w:type="pct"/>
            <w:vAlign w:val="center"/>
          </w:tcPr>
          <w:p w:rsidR="00070132" w:rsidRPr="00A170A5" w:rsidRDefault="0007013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:rsidR="00070132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082093</w:t>
            </w:r>
          </w:p>
        </w:tc>
        <w:tc>
          <w:tcPr>
            <w:tcW w:w="3644" w:type="pct"/>
          </w:tcPr>
          <w:p w:rsidR="00070132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Közművelődés-egész életre kiterjedő tanulás, amatőr művészetek</w:t>
            </w:r>
          </w:p>
        </w:tc>
      </w:tr>
      <w:tr w:rsidR="00070132" w:rsidRPr="00A170A5" w:rsidTr="001D12FA">
        <w:tc>
          <w:tcPr>
            <w:tcW w:w="288" w:type="pct"/>
            <w:vAlign w:val="center"/>
          </w:tcPr>
          <w:p w:rsidR="00070132" w:rsidRPr="00A170A5" w:rsidRDefault="0007013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068" w:type="pct"/>
          </w:tcPr>
          <w:p w:rsidR="00070132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082094</w:t>
            </w:r>
          </w:p>
        </w:tc>
        <w:tc>
          <w:tcPr>
            <w:tcW w:w="3644" w:type="pct"/>
          </w:tcPr>
          <w:p w:rsidR="00070132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Közművelődés-kulturális alapú gazdaságfejlesztés</w:t>
            </w:r>
          </w:p>
        </w:tc>
      </w:tr>
    </w:tbl>
    <w:p w:rsidR="00070132" w:rsidRPr="003341C7" w:rsidRDefault="00E57AA3" w:rsidP="00070132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illetékessége, működési területe:</w:t>
      </w:r>
      <w:r w:rsidR="00070132">
        <w:rPr>
          <w:rFonts w:asciiTheme="majorHAnsi" w:hAnsiTheme="majorHAnsi"/>
          <w:sz w:val="22"/>
          <w:szCs w:val="22"/>
        </w:rPr>
        <w:t xml:space="preserve"> Gádoros Nagyközség közigazgatási területe</w:t>
      </w: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070132" w:rsidRPr="00EA49BD" w:rsidRDefault="00E57AA3" w:rsidP="00070132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070132">
        <w:rPr>
          <w:rFonts w:asciiTheme="majorHAnsi" w:hAnsiTheme="majorHAnsi"/>
          <w:sz w:val="22"/>
          <w:szCs w:val="22"/>
        </w:rPr>
        <w:t xml:space="preserve"> A költségvetési szerv vezetőjét A közalkalmazottak jogállásáról szóló 1992. évi XXXIII. törvény alapján Gádoros Nagyközségi Önkormányzat Képviselőtestülete nevezi ki és menti fel, a polgármester gyakorolja az egyéb munkáltatói jogokat. A kinevezett vezető közalkalmazotti jogviszonyba kerül, a kinevezés öt évre szól, melyet pályázat kiírása előz meg. A kinevezéshez szükséges az erre a feladatra létrehozott bizottság javaslata. </w:t>
      </w:r>
    </w:p>
    <w:p w:rsidR="00E57AA3" w:rsidRPr="00EA49BD" w:rsidRDefault="00E57AA3" w:rsidP="00EA49BD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lastRenderedPageBreak/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6"/>
        <w:gridCol w:w="5472"/>
      </w:tblGrid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420503" w:rsidRPr="00A170A5" w:rsidRDefault="00506EDD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Közalkalmazotti jogviszony</w:t>
            </w:r>
          </w:p>
        </w:tc>
        <w:tc>
          <w:tcPr>
            <w:tcW w:w="3020" w:type="pct"/>
          </w:tcPr>
          <w:p w:rsidR="00420503" w:rsidRPr="00A170A5" w:rsidRDefault="00506EDD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közalkalmazottak jogállásáról szóló 1992. évi XXXIII. törvény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:rsidR="00420503" w:rsidRPr="00A170A5" w:rsidRDefault="00506EDD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Közfoglalkoztatási jogviszony</w:t>
            </w:r>
          </w:p>
        </w:tc>
        <w:tc>
          <w:tcPr>
            <w:tcW w:w="3020" w:type="pct"/>
          </w:tcPr>
          <w:p w:rsidR="00420503" w:rsidRPr="00A170A5" w:rsidRDefault="00506EDD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közfoglalkoztatásról és a közfoglalkoztatáshoz kapcsolódó, valamint egyéb törvények módosításáról szóló 2011. évi CVI. törvény</w:t>
            </w:r>
          </w:p>
        </w:tc>
      </w:tr>
    </w:tbl>
    <w:p w:rsidR="00201D72" w:rsidRPr="003D2FEF" w:rsidRDefault="00201D72" w:rsidP="003D2FEF">
      <w:pPr>
        <w:tabs>
          <w:tab w:val="left" w:leader="dot" w:pos="9072"/>
          <w:tab w:val="left" w:leader="dot" w:pos="9781"/>
        </w:tabs>
        <w:spacing w:before="720" w:after="480"/>
        <w:rPr>
          <w:rFonts w:asciiTheme="majorHAnsi" w:hAnsiTheme="majorHAnsi"/>
          <w:sz w:val="40"/>
          <w:szCs w:val="40"/>
        </w:rPr>
      </w:pPr>
    </w:p>
    <w:sectPr w:rsidR="00201D72" w:rsidRPr="003D2FEF" w:rsidSect="00615800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EFF" w:rsidRDefault="008B5EFF" w:rsidP="00861402">
      <w:r>
        <w:separator/>
      </w:r>
    </w:p>
  </w:endnote>
  <w:endnote w:type="continuationSeparator" w:id="0">
    <w:p w:rsidR="008B5EFF" w:rsidRDefault="008B5EFF" w:rsidP="00861402">
      <w:r>
        <w:continuationSeparator/>
      </w:r>
    </w:p>
  </w:endnote>
  <w:endnote w:type="continuationNotice" w:id="1">
    <w:p w:rsidR="008B5EFF" w:rsidRDefault="008B5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401" w:rsidRPr="009F2115" w:rsidRDefault="00FE2401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802240">
      <w:rPr>
        <w:rFonts w:asciiTheme="majorHAnsi" w:hAnsiTheme="majorHAnsi"/>
        <w:noProof/>
        <w:sz w:val="22"/>
        <w:szCs w:val="22"/>
      </w:rPr>
      <w:t>3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EFF" w:rsidRDefault="008B5EFF" w:rsidP="00861402">
      <w:r>
        <w:separator/>
      </w:r>
    </w:p>
  </w:footnote>
  <w:footnote w:type="continuationSeparator" w:id="0">
    <w:p w:rsidR="008B5EFF" w:rsidRDefault="008B5EFF" w:rsidP="00861402">
      <w:r>
        <w:continuationSeparator/>
      </w:r>
    </w:p>
  </w:footnote>
  <w:footnote w:type="continuationNotice" w:id="1">
    <w:p w:rsidR="008B5EFF" w:rsidRDefault="008B5E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401" w:rsidRDefault="00FE2401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401" w:rsidRDefault="00FE2401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401" w:rsidRDefault="00FE2401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17"/>
  </w:num>
  <w:num w:numId="10">
    <w:abstractNumId w:val="14"/>
  </w:num>
  <w:num w:numId="11">
    <w:abstractNumId w:val="8"/>
  </w:num>
  <w:num w:numId="12">
    <w:abstractNumId w:val="6"/>
  </w:num>
  <w:num w:numId="13">
    <w:abstractNumId w:val="18"/>
  </w:num>
  <w:num w:numId="14">
    <w:abstractNumId w:val="15"/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324DD"/>
    <w:rsid w:val="00051256"/>
    <w:rsid w:val="00056A15"/>
    <w:rsid w:val="0006031B"/>
    <w:rsid w:val="0006058A"/>
    <w:rsid w:val="0006567D"/>
    <w:rsid w:val="00070132"/>
    <w:rsid w:val="00080087"/>
    <w:rsid w:val="000857E4"/>
    <w:rsid w:val="000B4360"/>
    <w:rsid w:val="000B6ABC"/>
    <w:rsid w:val="000C6A18"/>
    <w:rsid w:val="000D26E4"/>
    <w:rsid w:val="000D2B7F"/>
    <w:rsid w:val="000E4A08"/>
    <w:rsid w:val="000E5193"/>
    <w:rsid w:val="001130D2"/>
    <w:rsid w:val="0011403E"/>
    <w:rsid w:val="00114A3E"/>
    <w:rsid w:val="0011565C"/>
    <w:rsid w:val="00136514"/>
    <w:rsid w:val="001375B6"/>
    <w:rsid w:val="00141015"/>
    <w:rsid w:val="00145E2F"/>
    <w:rsid w:val="001562AC"/>
    <w:rsid w:val="00156898"/>
    <w:rsid w:val="00160774"/>
    <w:rsid w:val="00181139"/>
    <w:rsid w:val="001864ED"/>
    <w:rsid w:val="00186A1E"/>
    <w:rsid w:val="001911E9"/>
    <w:rsid w:val="00193B81"/>
    <w:rsid w:val="00195AD9"/>
    <w:rsid w:val="00196600"/>
    <w:rsid w:val="001975C6"/>
    <w:rsid w:val="001A3725"/>
    <w:rsid w:val="001A6118"/>
    <w:rsid w:val="001B32D9"/>
    <w:rsid w:val="001B4076"/>
    <w:rsid w:val="001C3EE1"/>
    <w:rsid w:val="001C60DC"/>
    <w:rsid w:val="001D12FA"/>
    <w:rsid w:val="001D4424"/>
    <w:rsid w:val="001E4CA1"/>
    <w:rsid w:val="001E51F2"/>
    <w:rsid w:val="001E69CE"/>
    <w:rsid w:val="001F3A19"/>
    <w:rsid w:val="00201D72"/>
    <w:rsid w:val="00201E33"/>
    <w:rsid w:val="00205FF9"/>
    <w:rsid w:val="00212B0A"/>
    <w:rsid w:val="00225359"/>
    <w:rsid w:val="00230B5B"/>
    <w:rsid w:val="002406C1"/>
    <w:rsid w:val="00246BF1"/>
    <w:rsid w:val="00270A43"/>
    <w:rsid w:val="00287A35"/>
    <w:rsid w:val="00295F8D"/>
    <w:rsid w:val="002A0DDD"/>
    <w:rsid w:val="002A4403"/>
    <w:rsid w:val="002B0F3B"/>
    <w:rsid w:val="002B7552"/>
    <w:rsid w:val="002D49A9"/>
    <w:rsid w:val="002E7C12"/>
    <w:rsid w:val="002F0BB2"/>
    <w:rsid w:val="002F771D"/>
    <w:rsid w:val="00326598"/>
    <w:rsid w:val="003341C7"/>
    <w:rsid w:val="003424E1"/>
    <w:rsid w:val="00346183"/>
    <w:rsid w:val="00351687"/>
    <w:rsid w:val="003621B0"/>
    <w:rsid w:val="003657EC"/>
    <w:rsid w:val="0036687F"/>
    <w:rsid w:val="003A67EA"/>
    <w:rsid w:val="003B38B8"/>
    <w:rsid w:val="003B4664"/>
    <w:rsid w:val="003B4891"/>
    <w:rsid w:val="003B7828"/>
    <w:rsid w:val="003D0B1C"/>
    <w:rsid w:val="003D1F9B"/>
    <w:rsid w:val="003D2FEF"/>
    <w:rsid w:val="003D55AD"/>
    <w:rsid w:val="003D6F4F"/>
    <w:rsid w:val="003E0C77"/>
    <w:rsid w:val="003E2B16"/>
    <w:rsid w:val="003F37BF"/>
    <w:rsid w:val="004048E2"/>
    <w:rsid w:val="00416954"/>
    <w:rsid w:val="00420503"/>
    <w:rsid w:val="0042792C"/>
    <w:rsid w:val="00442C7B"/>
    <w:rsid w:val="004520EA"/>
    <w:rsid w:val="00454935"/>
    <w:rsid w:val="0045799E"/>
    <w:rsid w:val="004663AB"/>
    <w:rsid w:val="004719E6"/>
    <w:rsid w:val="00474140"/>
    <w:rsid w:val="00480880"/>
    <w:rsid w:val="00486B00"/>
    <w:rsid w:val="00495374"/>
    <w:rsid w:val="004977BD"/>
    <w:rsid w:val="004A78E8"/>
    <w:rsid w:val="004B61D7"/>
    <w:rsid w:val="004E1997"/>
    <w:rsid w:val="004E5BA0"/>
    <w:rsid w:val="004F65B7"/>
    <w:rsid w:val="005015CB"/>
    <w:rsid w:val="00506EDD"/>
    <w:rsid w:val="00512AAC"/>
    <w:rsid w:val="0053549D"/>
    <w:rsid w:val="00547A4C"/>
    <w:rsid w:val="00550FD3"/>
    <w:rsid w:val="00552EAB"/>
    <w:rsid w:val="00562236"/>
    <w:rsid w:val="005640FE"/>
    <w:rsid w:val="00566F3C"/>
    <w:rsid w:val="0059292E"/>
    <w:rsid w:val="005A527B"/>
    <w:rsid w:val="005B44DC"/>
    <w:rsid w:val="005C1EF7"/>
    <w:rsid w:val="005D5027"/>
    <w:rsid w:val="005E4865"/>
    <w:rsid w:val="005E4A5A"/>
    <w:rsid w:val="005E54E4"/>
    <w:rsid w:val="00607DE6"/>
    <w:rsid w:val="006151B6"/>
    <w:rsid w:val="00615800"/>
    <w:rsid w:val="00616D6C"/>
    <w:rsid w:val="0062102D"/>
    <w:rsid w:val="0062209D"/>
    <w:rsid w:val="00622B43"/>
    <w:rsid w:val="00632953"/>
    <w:rsid w:val="006541CD"/>
    <w:rsid w:val="00667A84"/>
    <w:rsid w:val="0067094F"/>
    <w:rsid w:val="0069726D"/>
    <w:rsid w:val="006B15A4"/>
    <w:rsid w:val="006C3424"/>
    <w:rsid w:val="006D148A"/>
    <w:rsid w:val="006D16FE"/>
    <w:rsid w:val="006D20BE"/>
    <w:rsid w:val="006E4FAC"/>
    <w:rsid w:val="006F35EC"/>
    <w:rsid w:val="006F5BF5"/>
    <w:rsid w:val="006F60C5"/>
    <w:rsid w:val="007020EB"/>
    <w:rsid w:val="00707D76"/>
    <w:rsid w:val="00710336"/>
    <w:rsid w:val="00713BFB"/>
    <w:rsid w:val="00722627"/>
    <w:rsid w:val="007240A4"/>
    <w:rsid w:val="00724AA3"/>
    <w:rsid w:val="00731418"/>
    <w:rsid w:val="007416DF"/>
    <w:rsid w:val="00744E0B"/>
    <w:rsid w:val="00752524"/>
    <w:rsid w:val="00753AA6"/>
    <w:rsid w:val="007617EB"/>
    <w:rsid w:val="00761AED"/>
    <w:rsid w:val="00764229"/>
    <w:rsid w:val="00764D1D"/>
    <w:rsid w:val="00785CE9"/>
    <w:rsid w:val="00786235"/>
    <w:rsid w:val="0079168C"/>
    <w:rsid w:val="00791C6B"/>
    <w:rsid w:val="0079542F"/>
    <w:rsid w:val="007B06A6"/>
    <w:rsid w:val="007B2EC9"/>
    <w:rsid w:val="007B4C19"/>
    <w:rsid w:val="007B68DA"/>
    <w:rsid w:val="007B783F"/>
    <w:rsid w:val="007B7ACB"/>
    <w:rsid w:val="007C01D0"/>
    <w:rsid w:val="007E14B4"/>
    <w:rsid w:val="007E6425"/>
    <w:rsid w:val="00802240"/>
    <w:rsid w:val="0080289D"/>
    <w:rsid w:val="008135EE"/>
    <w:rsid w:val="00820868"/>
    <w:rsid w:val="00820E47"/>
    <w:rsid w:val="00821BB6"/>
    <w:rsid w:val="00823A57"/>
    <w:rsid w:val="00824A87"/>
    <w:rsid w:val="00826D21"/>
    <w:rsid w:val="00827F28"/>
    <w:rsid w:val="00835907"/>
    <w:rsid w:val="00835AD8"/>
    <w:rsid w:val="00845C9F"/>
    <w:rsid w:val="0084614D"/>
    <w:rsid w:val="0085132C"/>
    <w:rsid w:val="008520F5"/>
    <w:rsid w:val="00861402"/>
    <w:rsid w:val="0086367D"/>
    <w:rsid w:val="00864B30"/>
    <w:rsid w:val="008856A2"/>
    <w:rsid w:val="008923FD"/>
    <w:rsid w:val="008A0E85"/>
    <w:rsid w:val="008A7A6B"/>
    <w:rsid w:val="008B5EFF"/>
    <w:rsid w:val="008C0F8B"/>
    <w:rsid w:val="008C28E7"/>
    <w:rsid w:val="008D1BDE"/>
    <w:rsid w:val="008D6FD1"/>
    <w:rsid w:val="008D7130"/>
    <w:rsid w:val="008D74FF"/>
    <w:rsid w:val="008E3DBD"/>
    <w:rsid w:val="008E5C1B"/>
    <w:rsid w:val="008F1B58"/>
    <w:rsid w:val="00903F65"/>
    <w:rsid w:val="009054A6"/>
    <w:rsid w:val="00913C3F"/>
    <w:rsid w:val="009213CD"/>
    <w:rsid w:val="009330B7"/>
    <w:rsid w:val="00945CD5"/>
    <w:rsid w:val="00947D3E"/>
    <w:rsid w:val="00960F7C"/>
    <w:rsid w:val="009710E7"/>
    <w:rsid w:val="00973D80"/>
    <w:rsid w:val="00985D73"/>
    <w:rsid w:val="00985D85"/>
    <w:rsid w:val="00991CFB"/>
    <w:rsid w:val="009A3F59"/>
    <w:rsid w:val="009A6FD1"/>
    <w:rsid w:val="009D28E9"/>
    <w:rsid w:val="009E475A"/>
    <w:rsid w:val="009E7F63"/>
    <w:rsid w:val="009F2115"/>
    <w:rsid w:val="009F31C7"/>
    <w:rsid w:val="00A00120"/>
    <w:rsid w:val="00A01186"/>
    <w:rsid w:val="00A019F1"/>
    <w:rsid w:val="00A113F6"/>
    <w:rsid w:val="00A170A5"/>
    <w:rsid w:val="00A21D17"/>
    <w:rsid w:val="00A2304D"/>
    <w:rsid w:val="00A247FF"/>
    <w:rsid w:val="00A27F87"/>
    <w:rsid w:val="00A322EA"/>
    <w:rsid w:val="00A40892"/>
    <w:rsid w:val="00A43DC0"/>
    <w:rsid w:val="00A46DBA"/>
    <w:rsid w:val="00A703A0"/>
    <w:rsid w:val="00A74FCF"/>
    <w:rsid w:val="00A755BA"/>
    <w:rsid w:val="00A76FE6"/>
    <w:rsid w:val="00AA46D8"/>
    <w:rsid w:val="00AA5F20"/>
    <w:rsid w:val="00AB6837"/>
    <w:rsid w:val="00AC01C5"/>
    <w:rsid w:val="00AC75EC"/>
    <w:rsid w:val="00AD29AE"/>
    <w:rsid w:val="00AD6D29"/>
    <w:rsid w:val="00AF26CD"/>
    <w:rsid w:val="00AF282A"/>
    <w:rsid w:val="00AF3B6C"/>
    <w:rsid w:val="00AF5D15"/>
    <w:rsid w:val="00AF6D68"/>
    <w:rsid w:val="00B129E2"/>
    <w:rsid w:val="00B16988"/>
    <w:rsid w:val="00B16D44"/>
    <w:rsid w:val="00B17887"/>
    <w:rsid w:val="00B214E8"/>
    <w:rsid w:val="00B415B8"/>
    <w:rsid w:val="00B66FEA"/>
    <w:rsid w:val="00B84929"/>
    <w:rsid w:val="00B85764"/>
    <w:rsid w:val="00BA7BD9"/>
    <w:rsid w:val="00BB7B3E"/>
    <w:rsid w:val="00BD5696"/>
    <w:rsid w:val="00BE6DBD"/>
    <w:rsid w:val="00BF3AFD"/>
    <w:rsid w:val="00C018EC"/>
    <w:rsid w:val="00C2210E"/>
    <w:rsid w:val="00C227EB"/>
    <w:rsid w:val="00C433A5"/>
    <w:rsid w:val="00C53E23"/>
    <w:rsid w:val="00C70582"/>
    <w:rsid w:val="00C72BCE"/>
    <w:rsid w:val="00C8030F"/>
    <w:rsid w:val="00C857E1"/>
    <w:rsid w:val="00C93F42"/>
    <w:rsid w:val="00C965B1"/>
    <w:rsid w:val="00CB027A"/>
    <w:rsid w:val="00CB1FE8"/>
    <w:rsid w:val="00CD12CF"/>
    <w:rsid w:val="00CD4994"/>
    <w:rsid w:val="00CD5321"/>
    <w:rsid w:val="00CD6E54"/>
    <w:rsid w:val="00CE6337"/>
    <w:rsid w:val="00CF04E8"/>
    <w:rsid w:val="00CF28D9"/>
    <w:rsid w:val="00CF568E"/>
    <w:rsid w:val="00D14CE6"/>
    <w:rsid w:val="00D1591E"/>
    <w:rsid w:val="00D21BF9"/>
    <w:rsid w:val="00D24360"/>
    <w:rsid w:val="00D25ED8"/>
    <w:rsid w:val="00D33CC9"/>
    <w:rsid w:val="00D45E38"/>
    <w:rsid w:val="00D8204F"/>
    <w:rsid w:val="00D8486C"/>
    <w:rsid w:val="00D87507"/>
    <w:rsid w:val="00DA5D58"/>
    <w:rsid w:val="00DA63E7"/>
    <w:rsid w:val="00DB0A64"/>
    <w:rsid w:val="00DC12CB"/>
    <w:rsid w:val="00DC274F"/>
    <w:rsid w:val="00DD3B99"/>
    <w:rsid w:val="00DE067A"/>
    <w:rsid w:val="00DE18BC"/>
    <w:rsid w:val="00DE6486"/>
    <w:rsid w:val="00DF38D7"/>
    <w:rsid w:val="00DF6AF1"/>
    <w:rsid w:val="00E1013C"/>
    <w:rsid w:val="00E26E17"/>
    <w:rsid w:val="00E5213D"/>
    <w:rsid w:val="00E54A4D"/>
    <w:rsid w:val="00E57AA3"/>
    <w:rsid w:val="00E6358D"/>
    <w:rsid w:val="00E6432C"/>
    <w:rsid w:val="00E65A89"/>
    <w:rsid w:val="00E66F16"/>
    <w:rsid w:val="00E81FBE"/>
    <w:rsid w:val="00E82995"/>
    <w:rsid w:val="00E850A0"/>
    <w:rsid w:val="00E95A2B"/>
    <w:rsid w:val="00EA2F66"/>
    <w:rsid w:val="00EA49BD"/>
    <w:rsid w:val="00EB16BD"/>
    <w:rsid w:val="00EB1EE7"/>
    <w:rsid w:val="00EB5460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5E74"/>
    <w:rsid w:val="00F10663"/>
    <w:rsid w:val="00F27D9E"/>
    <w:rsid w:val="00F434D7"/>
    <w:rsid w:val="00F460AA"/>
    <w:rsid w:val="00F465BA"/>
    <w:rsid w:val="00F54EBD"/>
    <w:rsid w:val="00F5510C"/>
    <w:rsid w:val="00F567EA"/>
    <w:rsid w:val="00F622CF"/>
    <w:rsid w:val="00F65E88"/>
    <w:rsid w:val="00F65F0E"/>
    <w:rsid w:val="00F6798C"/>
    <w:rsid w:val="00F729BB"/>
    <w:rsid w:val="00F81A8E"/>
    <w:rsid w:val="00F90400"/>
    <w:rsid w:val="00F9276A"/>
    <w:rsid w:val="00F92907"/>
    <w:rsid w:val="00F96F3A"/>
    <w:rsid w:val="00FA1C15"/>
    <w:rsid w:val="00FA3EE8"/>
    <w:rsid w:val="00FB408C"/>
    <w:rsid w:val="00FC3097"/>
    <w:rsid w:val="00FC5905"/>
    <w:rsid w:val="00FC67C7"/>
    <w:rsid w:val="00FE0331"/>
    <w:rsid w:val="00FE2401"/>
    <w:rsid w:val="00FE4FC8"/>
    <w:rsid w:val="00FE5524"/>
    <w:rsid w:val="00FF3F33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efaultImageDpi w14:val="0"/>
  <w15:docId w15:val="{074AB7F1-8B54-4E04-8838-B0817DF4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72126-1349-4A90-B8F6-00945FF9E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452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Kocsis Boglárka Dóra</dc:creator>
  <cp:lastModifiedBy>toth_tibor</cp:lastModifiedBy>
  <cp:revision>4</cp:revision>
  <cp:lastPrinted>2017-02-02T00:43:00Z</cp:lastPrinted>
  <dcterms:created xsi:type="dcterms:W3CDTF">2018-09-06T11:16:00Z</dcterms:created>
  <dcterms:modified xsi:type="dcterms:W3CDTF">2018-09-06T11:19:00Z</dcterms:modified>
</cp:coreProperties>
</file>